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0A" w:rsidRPr="00EE0F0A" w:rsidRDefault="00EE0F0A" w:rsidP="00EE0F0A">
      <w:pPr>
        <w:jc w:val="center"/>
        <w:rPr>
          <w:b/>
          <w:color w:val="00B050"/>
          <w:sz w:val="32"/>
          <w:szCs w:val="32"/>
        </w:rPr>
      </w:pPr>
      <w:r w:rsidRPr="00EE0F0A">
        <w:rPr>
          <w:b/>
          <w:color w:val="00B050"/>
          <w:sz w:val="32"/>
          <w:szCs w:val="32"/>
        </w:rPr>
        <w:t>PALINDROM</w:t>
      </w:r>
      <w:r w:rsidRPr="00EE0F0A">
        <w:rPr>
          <w:b/>
          <w:color w:val="00B050"/>
          <w:sz w:val="32"/>
          <w:szCs w:val="32"/>
        </w:rPr>
        <w:br/>
      </w:r>
    </w:p>
    <w:p w:rsidR="00EE0F0A" w:rsidRPr="00EE0F0A" w:rsidRDefault="00EE0F0A" w:rsidP="00EE0F0A">
      <w:pPr>
        <w:rPr>
          <w:sz w:val="24"/>
          <w:szCs w:val="24"/>
        </w:rPr>
      </w:pPr>
      <w:r w:rsidRPr="00EE0F0A">
        <w:rPr>
          <w:sz w:val="24"/>
          <w:szCs w:val="24"/>
        </w:rPr>
        <w:t>Tuszę, _ _</w:t>
      </w:r>
      <w:r>
        <w:rPr>
          <w:sz w:val="24"/>
          <w:szCs w:val="24"/>
        </w:rPr>
        <w:t xml:space="preserve"> </w:t>
      </w:r>
      <w:r w:rsidRPr="00EE0F0A">
        <w:rPr>
          <w:sz w:val="24"/>
          <w:szCs w:val="24"/>
        </w:rPr>
        <w:t xml:space="preserve"> / _ _ </w:t>
      </w:r>
      <w:r>
        <w:rPr>
          <w:sz w:val="24"/>
          <w:szCs w:val="24"/>
        </w:rPr>
        <w:t xml:space="preserve"> </w:t>
      </w:r>
      <w:r w:rsidRPr="00EE0F0A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</w:t>
      </w:r>
      <w:r w:rsidRPr="00EE0F0A">
        <w:rPr>
          <w:sz w:val="24"/>
          <w:szCs w:val="24"/>
        </w:rPr>
        <w:t>_ _ _ miasto turystyczne,</w:t>
      </w:r>
    </w:p>
    <w:p w:rsidR="00EE0F0A" w:rsidRPr="00EE0F0A" w:rsidRDefault="00EE0F0A" w:rsidP="00EE0F0A">
      <w:pPr>
        <w:rPr>
          <w:sz w:val="24"/>
          <w:szCs w:val="24"/>
        </w:rPr>
      </w:pPr>
      <w:r w:rsidRPr="00EE0F0A">
        <w:rPr>
          <w:sz w:val="24"/>
          <w:szCs w:val="24"/>
        </w:rPr>
        <w:t>Boć Przemyśl zwiedzają wycieczki liczne.</w:t>
      </w:r>
    </w:p>
    <w:p w:rsidR="00EE0F0A" w:rsidRPr="00EE0F0A" w:rsidRDefault="00EE0F0A" w:rsidP="00EE0F0A">
      <w:pPr>
        <w:rPr>
          <w:sz w:val="24"/>
          <w:szCs w:val="24"/>
        </w:rPr>
      </w:pPr>
    </w:p>
    <w:p w:rsidR="00EE0F0A" w:rsidRPr="00EE0F0A" w:rsidRDefault="00EE0F0A" w:rsidP="00EE0F0A">
      <w:pPr>
        <w:rPr>
          <w:i/>
          <w:sz w:val="24"/>
          <w:szCs w:val="24"/>
        </w:rPr>
      </w:pPr>
      <w:r w:rsidRPr="00EE0F0A">
        <w:rPr>
          <w:i/>
          <w:sz w:val="24"/>
          <w:szCs w:val="24"/>
        </w:rPr>
        <w:t xml:space="preserve">Czesława </w:t>
      </w:r>
      <w:proofErr w:type="spellStart"/>
      <w:r w:rsidRPr="00EE0F0A">
        <w:rPr>
          <w:i/>
          <w:sz w:val="24"/>
          <w:szCs w:val="24"/>
        </w:rPr>
        <w:t>Hemerling</w:t>
      </w:r>
      <w:proofErr w:type="spellEnd"/>
    </w:p>
    <w:p w:rsidR="00470514" w:rsidRDefault="00470514"/>
    <w:sectPr w:rsidR="00470514" w:rsidSect="00EE0F0A">
      <w:pgSz w:w="8392" w:h="5954" w:orient="landscape" w:code="70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0F0A"/>
    <w:rsid w:val="00470514"/>
    <w:rsid w:val="00EE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F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104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2023-06-19T08:12:00Z</dcterms:created>
  <dcterms:modified xsi:type="dcterms:W3CDTF">2023-06-19T08:13:00Z</dcterms:modified>
</cp:coreProperties>
</file>